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7D4AF38A" w:rsidR="000E11A9" w:rsidRPr="0088354E" w:rsidRDefault="00D23A02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22.09.</w:t>
            </w:r>
            <w:r w:rsidR="00EE4818">
              <w:rPr>
                <w:b/>
                <w:spacing w:val="20"/>
                <w:sz w:val="28"/>
              </w:rPr>
              <w:t>202</w:t>
            </w:r>
            <w:r w:rsidR="00F8391F">
              <w:rPr>
                <w:b/>
                <w:spacing w:val="20"/>
                <w:sz w:val="28"/>
              </w:rPr>
              <w:t>3</w:t>
            </w:r>
            <w:r w:rsidR="007556E6">
              <w:rPr>
                <w:b/>
                <w:spacing w:val="20"/>
                <w:sz w:val="28"/>
              </w:rPr>
              <w:t xml:space="preserve"> 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 w:rsidR="000853E9">
              <w:rPr>
                <w:b/>
                <w:spacing w:val="20"/>
                <w:sz w:val="28"/>
              </w:rPr>
              <w:t>151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105E6FB7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>пунктом 2</w:t>
      </w:r>
      <w:r w:rsidR="006A42DF">
        <w:rPr>
          <w:sz w:val="28"/>
          <w:szCs w:val="28"/>
        </w:rPr>
        <w:t>9</w:t>
      </w:r>
      <w:r w:rsidR="004E5356"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B6D2A77" w14:textId="77777777" w:rsidR="007556E6" w:rsidRDefault="007556E6" w:rsidP="007556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0C6F2F69" w:rsidR="008F4A84" w:rsidRDefault="007556E6" w:rsidP="007556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«Ресурсное обеспечение муниципальной программы» паспорта </w:t>
      </w:r>
      <w:r w:rsidR="002A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изложить в следующей редакции:</w:t>
      </w:r>
    </w:p>
    <w:p w14:paraId="64D9E919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899"/>
        <w:gridCol w:w="6516"/>
        <w:gridCol w:w="434"/>
      </w:tblGrid>
      <w:tr w:rsidR="00451F93" w14:paraId="09BB7F83" w14:textId="39898B75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062E" w14:textId="4E3336D0" w:rsidR="00451F93" w:rsidRPr="00B31D22" w:rsidRDefault="00451F93" w:rsidP="00451F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14:paraId="505997B0" w14:textId="6C6B8786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6" w:type="dxa"/>
            <w:tcBorders>
              <w:right w:val="single" w:sz="4" w:space="0" w:color="auto"/>
            </w:tcBorders>
          </w:tcPr>
          <w:p w14:paraId="062DF0D8" w14:textId="5F4F490B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F374F">
              <w:rPr>
                <w:sz w:val="28"/>
                <w:szCs w:val="28"/>
              </w:rPr>
              <w:t>5</w:t>
            </w:r>
            <w:r w:rsidR="004B6B7D">
              <w:rPr>
                <w:sz w:val="28"/>
                <w:szCs w:val="28"/>
              </w:rPr>
              <w:t>50</w:t>
            </w:r>
            <w:r w:rsidR="00AB023C">
              <w:rPr>
                <w:sz w:val="28"/>
                <w:szCs w:val="28"/>
              </w:rPr>
              <w:t>8</w:t>
            </w:r>
            <w:r w:rsidR="00431F5C">
              <w:rPr>
                <w:sz w:val="28"/>
                <w:szCs w:val="28"/>
              </w:rPr>
              <w:t>43,7</w:t>
            </w:r>
            <w:r w:rsidR="00CC3992"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руб., в том числе:</w:t>
            </w:r>
          </w:p>
          <w:p w14:paraId="2B7D32A9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D0D4CF7" w14:textId="4CC674C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130628,5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24E9C31" w14:textId="09BF71DE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AB023C">
              <w:rPr>
                <w:sz w:val="28"/>
                <w:szCs w:val="28"/>
              </w:rPr>
              <w:t>1321</w:t>
            </w:r>
            <w:r w:rsidR="00431F5C">
              <w:rPr>
                <w:sz w:val="28"/>
                <w:szCs w:val="28"/>
              </w:rPr>
              <w:t>46,9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CCAAC0A" w14:textId="58B2C5DE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</w:t>
            </w:r>
            <w:r w:rsidR="00CC3992">
              <w:rPr>
                <w:sz w:val="28"/>
                <w:szCs w:val="28"/>
              </w:rPr>
              <w:t xml:space="preserve"> </w:t>
            </w:r>
            <w:r w:rsidR="004B6B7D">
              <w:rPr>
                <w:sz w:val="28"/>
                <w:szCs w:val="28"/>
              </w:rPr>
              <w:t>91329,4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636C3DE" w14:textId="4E86DE41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91931,6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1E04EA07" w14:textId="6B568F9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</w:t>
            </w:r>
            <w:r w:rsidR="00AB023C">
              <w:rPr>
                <w:sz w:val="28"/>
                <w:szCs w:val="28"/>
              </w:rPr>
              <w:t>40</w:t>
            </w:r>
            <w:r w:rsidR="004B6B7D">
              <w:rPr>
                <w:sz w:val="28"/>
                <w:szCs w:val="28"/>
              </w:rPr>
              <w:t>8</w:t>
            </w:r>
            <w:r w:rsidR="00AB023C">
              <w:rPr>
                <w:sz w:val="28"/>
                <w:szCs w:val="28"/>
              </w:rPr>
              <w:t>747,6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D92C1DF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244BBF" w14:textId="1569E36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98998,1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57AC006" w14:textId="02904B0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AB023C">
              <w:rPr>
                <w:sz w:val="28"/>
                <w:szCs w:val="28"/>
              </w:rPr>
              <w:t>100263,9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1254D4B" w14:textId="0D92AE78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6</w:t>
            </w:r>
            <w:r w:rsidR="004B6B7D">
              <w:rPr>
                <w:sz w:val="28"/>
                <w:szCs w:val="28"/>
              </w:rPr>
              <w:t>8</w:t>
            </w:r>
            <w:r w:rsidR="00CC3992">
              <w:rPr>
                <w:sz w:val="28"/>
                <w:szCs w:val="28"/>
              </w:rPr>
              <w:t>655,0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F13090B" w14:textId="48990AE8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69257,9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384EB9D2" w14:textId="15F87DB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B023C">
              <w:rPr>
                <w:sz w:val="28"/>
                <w:szCs w:val="28"/>
              </w:rPr>
              <w:t>115836,1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F3B8A6D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A3A48F8" w14:textId="701801C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="00CC3992">
              <w:rPr>
                <w:sz w:val="28"/>
                <w:szCs w:val="28"/>
              </w:rPr>
              <w:t>459,2</w:t>
            </w:r>
            <w:r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590E35F9" w14:textId="1AA47A30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</w:t>
            </w:r>
            <w:r w:rsidR="00AB023C">
              <w:rPr>
                <w:sz w:val="28"/>
                <w:szCs w:val="28"/>
              </w:rPr>
              <w:t>6472,1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139702B" w14:textId="3F01D45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</w:t>
            </w:r>
            <w:r w:rsidR="00CC3992">
              <w:rPr>
                <w:sz w:val="28"/>
                <w:szCs w:val="28"/>
              </w:rPr>
              <w:t>573,3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390EBE0" w14:textId="6243A78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17572,7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49B5CA70" w14:textId="6A0F8FCB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31F5C">
              <w:rPr>
                <w:sz w:val="28"/>
                <w:szCs w:val="28"/>
              </w:rPr>
              <w:t>460,0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5E241143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28B72ABB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EF1749" w14:textId="033D3A13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431F5C">
              <w:rPr>
                <w:sz w:val="28"/>
                <w:szCs w:val="28"/>
              </w:rPr>
              <w:t>10,9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05D0CB6" w14:textId="50235D4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1,1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CBD56A4" w14:textId="4B128E8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</w:t>
            </w:r>
            <w:r w:rsidRPr="00B31D22">
              <w:rPr>
                <w:sz w:val="28"/>
                <w:szCs w:val="28"/>
              </w:rPr>
              <w:t>,0 тыс. руб.</w:t>
            </w:r>
          </w:p>
          <w:p w14:paraId="66B1B814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4AEFC3B0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B330A68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0231EF6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7E677B7C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5D185681" w14:textId="62F9461F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1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BBACE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FA69B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919FC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F71A188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AB674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FFBB0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E49C4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2CB16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836339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051DC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AA36B1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CC319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8C20E61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0E276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10328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F0D45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B1894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C493C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A46B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D00B4A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9892F7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B24592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2BC30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299BD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90E6D0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9CE5ED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90BD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CF7FB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9E95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79E5D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C1AA6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71815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2665B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EA13CB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F0CB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A483C6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E1769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48BF6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E9C2E87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DCE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CB7CAB6" w14:textId="1B977E21" w:rsidR="00451F93" w:rsidRPr="00B31D22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37AD1A5" w14:textId="63DEBCBC" w:rsidR="00B926D5" w:rsidRDefault="00B926D5" w:rsidP="00B9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EF35F" w14:textId="45BECD02" w:rsidR="00431F5C" w:rsidRDefault="004B6B7D" w:rsidP="00431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F5C" w:rsidRPr="004D4653">
        <w:rPr>
          <w:rFonts w:ascii="Times New Roman" w:hAnsi="Times New Roman" w:cs="Times New Roman"/>
          <w:sz w:val="28"/>
          <w:szCs w:val="28"/>
        </w:rPr>
        <w:t xml:space="preserve">) строку «Ресурсное обеспечение подпрограммы» паспорта подпрограммы «Обеспечение деятельности мэра </w:t>
      </w:r>
      <w:proofErr w:type="spellStart"/>
      <w:r w:rsidR="00431F5C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31F5C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31F5C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31F5C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2021-2025 годы изложить в следующей редакции:</w:t>
      </w:r>
    </w:p>
    <w:p w14:paraId="7ACB51BC" w14:textId="77777777" w:rsidR="00431F5C" w:rsidRDefault="00431F5C" w:rsidP="00431F5C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431F5C" w:rsidRPr="00B31D22" w14:paraId="6331F4BD" w14:textId="77777777" w:rsidTr="00B83447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B8B69" w14:textId="77777777" w:rsidR="00431F5C" w:rsidRPr="00B31D22" w:rsidRDefault="00431F5C" w:rsidP="00B834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06F02D90" w14:textId="77777777" w:rsidR="00431F5C" w:rsidRDefault="00431F5C" w:rsidP="00B83447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4710AECD" w14:textId="744B1FA4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51</w:t>
            </w:r>
            <w:r w:rsidR="004B6B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272,7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660EBEDE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99002,</w:t>
            </w:r>
            <w:r>
              <w:rPr>
                <w:sz w:val="28"/>
                <w:szCs w:val="28"/>
              </w:rPr>
              <w:t>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EBD4707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124507,6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E5AC577" w14:textId="4C869DBB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126455,8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B562B9E" w14:textId="6EC427F5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4B6B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352,4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3D40784" w14:textId="77777777" w:rsidR="00431F5C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84954,6 </w:t>
            </w:r>
            <w:r w:rsidRPr="004D4653">
              <w:rPr>
                <w:sz w:val="28"/>
                <w:szCs w:val="28"/>
              </w:rPr>
              <w:t>тыс. руб.</w:t>
            </w:r>
          </w:p>
          <w:p w14:paraId="083138DC" w14:textId="3B8CB176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lastRenderedPageBreak/>
              <w:t>40</w:t>
            </w:r>
            <w:r w:rsidR="004B6B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976,6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635F0498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70867,7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F402FA8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97977,2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6C712435" w14:textId="6D0BD3ED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2023 год –</w:t>
            </w:r>
            <w:r w:rsidR="00356099">
              <w:rPr>
                <w:sz w:val="28"/>
                <w:szCs w:val="28"/>
              </w:rPr>
              <w:t xml:space="preserve"> 99972,8</w:t>
            </w:r>
            <w:r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B86FFD6" w14:textId="2CAA5165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</w:t>
            </w:r>
            <w:r w:rsidR="004B6B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778,0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151194E1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67380,9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5E8930F0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>бюджета составляет 1</w:t>
            </w:r>
            <w:r>
              <w:rPr>
                <w:color w:val="000000" w:themeColor="text1"/>
                <w:sz w:val="28"/>
                <w:szCs w:val="28"/>
              </w:rPr>
              <w:t>15836,1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50273FAD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27758,8 тыс. руб.;</w:t>
            </w:r>
          </w:p>
          <w:p w14:paraId="0CC2BD8C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26459,2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5EE5457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26472,1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3265516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17573,3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09B11C6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17572,7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4805982B" w14:textId="7ECA1A86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4</w:t>
            </w:r>
            <w:r w:rsidR="00356099">
              <w:rPr>
                <w:sz w:val="28"/>
                <w:szCs w:val="28"/>
              </w:rPr>
              <w:t>60,0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19AB8F27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375,8 тыс. руб.;</w:t>
            </w:r>
          </w:p>
          <w:p w14:paraId="659F835D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37F6978" w14:textId="779F1FAA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356099">
              <w:rPr>
                <w:sz w:val="28"/>
                <w:szCs w:val="28"/>
              </w:rPr>
              <w:t>10,9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9FDDC89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B025999" w14:textId="77777777" w:rsidR="00431F5C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416A8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D55D6D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20C01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0760A19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6E2F74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1F7531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ADFC2F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547B322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AAFEFA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8A8EE5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098D93B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2D297CE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4169ED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2D87240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4A3DA6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CFEF432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AD3EB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D0A939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F8DB2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FC534B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5141BD8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F7CFEC4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46821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0FA755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375610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182721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A1F1CE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5C65D5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5F826B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F29008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8C29F1" w14:textId="77777777" w:rsidR="00431F5C" w:rsidRPr="00B31D22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1ABB8C38" w14:textId="77777777" w:rsidR="00431F5C" w:rsidRDefault="00431F5C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1051DEC4" w:rsidR="00CC5054" w:rsidRDefault="000A5D61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22A4E63C" w:rsidR="00CC5054" w:rsidRDefault="000A5D61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2B215D52" w14:textId="0D4FFE1B" w:rsidR="00F44639" w:rsidRDefault="00F44639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2024 года.</w:t>
      </w:r>
    </w:p>
    <w:p w14:paraId="662379D8" w14:textId="7379550E" w:rsidR="000E11A9" w:rsidRDefault="00F44639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56125D6B" w:rsidR="006B2549" w:rsidRDefault="00F44639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1380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661380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661380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6B09DF2" w14:textId="77777777" w:rsidR="00B70218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023424E1" w:rsidR="000E11A9" w:rsidRPr="00B926D5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661380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  <w:bookmarkStart w:id="0" w:name="_GoBack"/>
      <w:bookmarkEnd w:id="0"/>
    </w:p>
    <w:sectPr w:rsidR="000E11A9" w:rsidRPr="00B926D5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53E9"/>
    <w:rsid w:val="00086DC8"/>
    <w:rsid w:val="00090F6A"/>
    <w:rsid w:val="00091EB1"/>
    <w:rsid w:val="00091F54"/>
    <w:rsid w:val="00097040"/>
    <w:rsid w:val="000A5D61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0A85"/>
    <w:rsid w:val="00154C6D"/>
    <w:rsid w:val="0016095D"/>
    <w:rsid w:val="00182140"/>
    <w:rsid w:val="00184DD8"/>
    <w:rsid w:val="001865B9"/>
    <w:rsid w:val="00187A25"/>
    <w:rsid w:val="00191AD5"/>
    <w:rsid w:val="0019418A"/>
    <w:rsid w:val="00195024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0662"/>
    <w:rsid w:val="001F1C1B"/>
    <w:rsid w:val="001F374F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A702A"/>
    <w:rsid w:val="002A7702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6099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31F5C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B6B7D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1380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42DF"/>
    <w:rsid w:val="006A7A77"/>
    <w:rsid w:val="006B2549"/>
    <w:rsid w:val="006B62C7"/>
    <w:rsid w:val="006C3BC0"/>
    <w:rsid w:val="006C3E6B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556E6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960C4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3946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56A95"/>
    <w:rsid w:val="00A6011D"/>
    <w:rsid w:val="00A602FC"/>
    <w:rsid w:val="00A648E0"/>
    <w:rsid w:val="00A6680E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023C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0218"/>
    <w:rsid w:val="00B76888"/>
    <w:rsid w:val="00B76F3B"/>
    <w:rsid w:val="00B82D29"/>
    <w:rsid w:val="00B83E33"/>
    <w:rsid w:val="00B85AC5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3992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A02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5246"/>
    <w:rsid w:val="00DF7C89"/>
    <w:rsid w:val="00E02E85"/>
    <w:rsid w:val="00E056FD"/>
    <w:rsid w:val="00E06605"/>
    <w:rsid w:val="00E0753B"/>
    <w:rsid w:val="00E109B5"/>
    <w:rsid w:val="00E11B33"/>
    <w:rsid w:val="00E17587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481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4639"/>
    <w:rsid w:val="00F45344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391F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548A-5E88-4A56-955A-AD66518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2</cp:revision>
  <cp:lastPrinted>2023-09-15T05:17:00Z</cp:lastPrinted>
  <dcterms:created xsi:type="dcterms:W3CDTF">2023-09-29T03:14:00Z</dcterms:created>
  <dcterms:modified xsi:type="dcterms:W3CDTF">2023-09-29T03:14:00Z</dcterms:modified>
</cp:coreProperties>
</file>